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2D" w:rsidRDefault="00EF2477" w:rsidP="006F1E47">
      <w:pPr>
        <w:pStyle w:val="Cmsor1"/>
      </w:pPr>
      <w:r>
        <w:rPr>
          <w:noProof/>
          <w:lang w:val="hu-HU" w:eastAsia="hu-HU"/>
        </w:rPr>
        <w:drawing>
          <wp:inline distT="0" distB="0" distL="0" distR="0">
            <wp:extent cx="2000250" cy="923925"/>
            <wp:effectExtent l="19050" t="0" r="0" b="0"/>
            <wp:docPr id="6" name="Kép 2" descr="VADASKE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VADASKERT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2D" w:rsidRPr="006827B3" w:rsidRDefault="00D50A2D" w:rsidP="006F1E47"/>
    <w:p w:rsidR="00D50A2D" w:rsidRPr="006F1E47" w:rsidRDefault="00EF2477" w:rsidP="006F1E47">
      <w:pPr>
        <w:pStyle w:val="Cmsor1"/>
        <w:jc w:val="right"/>
        <w:sectPr w:rsidR="00D50A2D" w:rsidRPr="006F1E47" w:rsidSect="006F1E47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1143000" cy="1143000"/>
            <wp:effectExtent l="19050" t="0" r="0" b="0"/>
            <wp:docPr id="2" name="Kép 0" descr="addu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adduce_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A2D">
        <w:t xml:space="preserve"> </w:t>
      </w:r>
    </w:p>
    <w:p w:rsidR="00D50A2D" w:rsidRDefault="00D50A2D" w:rsidP="008B3F26">
      <w:pPr>
        <w:rPr>
          <w:rFonts w:ascii="Cambria" w:hAnsi="Cambria"/>
        </w:rPr>
      </w:pPr>
    </w:p>
    <w:p w:rsidR="00D50A2D" w:rsidRPr="00AA14D4" w:rsidRDefault="00D50A2D" w:rsidP="008B3F26">
      <w:pPr>
        <w:rPr>
          <w:rFonts w:ascii="Cambria" w:hAnsi="Cambria"/>
          <w:sz w:val="32"/>
          <w:szCs w:val="32"/>
        </w:rPr>
      </w:pPr>
    </w:p>
    <w:p w:rsidR="00D50A2D" w:rsidRDefault="00D50A2D" w:rsidP="008E079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Tájékoztató Kutatásban Résztvevő Gyermekeknek </w:t>
      </w:r>
    </w:p>
    <w:p w:rsidR="00D50A2D" w:rsidRPr="00AA14D4" w:rsidRDefault="00D50A2D" w:rsidP="008E079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(6 – 9 éves</w:t>
      </w:r>
      <w:r w:rsidRPr="00AA14D4">
        <w:rPr>
          <w:rFonts w:ascii="Comic Sans MS" w:hAnsi="Comic Sans MS"/>
          <w:sz w:val="32"/>
          <w:szCs w:val="32"/>
        </w:rPr>
        <w:t>)</w:t>
      </w:r>
    </w:p>
    <w:p w:rsidR="00D50A2D" w:rsidRPr="008E079C" w:rsidRDefault="00D50A2D" w:rsidP="008E079C">
      <w:pPr>
        <w:jc w:val="center"/>
        <w:rPr>
          <w:rFonts w:ascii="Comic Sans MS" w:hAnsi="Comic Sans MS"/>
        </w:rPr>
      </w:pPr>
    </w:p>
    <w:p w:rsidR="00D50A2D" w:rsidRDefault="00D50A2D" w:rsidP="00F917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9174A">
        <w:rPr>
          <w:rFonts w:ascii="Comic Sans MS" w:hAnsi="Comic Sans MS"/>
          <w:b/>
          <w:sz w:val="32"/>
          <w:szCs w:val="32"/>
          <w:u w:val="single"/>
        </w:rPr>
        <w:t xml:space="preserve">Hiperaktivitás és </w:t>
      </w:r>
      <w:r w:rsidRPr="007C7D78">
        <w:rPr>
          <w:rFonts w:ascii="Comic Sans MS" w:hAnsi="Comic Sans MS"/>
          <w:b/>
          <w:sz w:val="32"/>
          <w:szCs w:val="32"/>
          <w:u w:val="single"/>
        </w:rPr>
        <w:t>Figyelemzavarban tartósan alkalmazott Gyógyszeres Terápia hatásvizsgálata</w:t>
      </w:r>
      <w:r w:rsidRPr="00F9174A">
        <w:rPr>
          <w:rFonts w:ascii="Comic Sans MS" w:hAnsi="Comic Sans MS"/>
          <w:b/>
          <w:sz w:val="32"/>
          <w:szCs w:val="32"/>
          <w:u w:val="single"/>
        </w:rPr>
        <w:t xml:space="preserve"> (ADDUCE)</w:t>
      </w:r>
    </w:p>
    <w:p w:rsidR="00D50A2D" w:rsidRDefault="00D50A2D" w:rsidP="004409F0">
      <w:pPr>
        <w:rPr>
          <w:rFonts w:ascii="Comic Sans MS" w:hAnsi="Comic Sans MS"/>
        </w:rPr>
      </w:pPr>
    </w:p>
    <w:p w:rsidR="00D50A2D" w:rsidRPr="00657A30" w:rsidRDefault="00D50A2D" w:rsidP="004409F0">
      <w:pPr>
        <w:rPr>
          <w:rFonts w:ascii="Comic Sans MS" w:hAnsi="Comic Sans MS"/>
          <w:lang w:val="hu-HU"/>
        </w:rPr>
      </w:pPr>
      <w:r w:rsidRPr="00657A30">
        <w:rPr>
          <w:rFonts w:ascii="Comic Sans MS" w:hAnsi="Comic Sans MS"/>
          <w:lang w:val="hu-HU"/>
        </w:rPr>
        <w:t xml:space="preserve">Szia, </w:t>
      </w:r>
    </w:p>
    <w:p w:rsidR="00D50A2D" w:rsidRDefault="00D50A2D" w:rsidP="004409F0">
      <w:pPr>
        <w:rPr>
          <w:rFonts w:ascii="Comic Sans MS" w:hAnsi="Comic Sans MS"/>
          <w:lang w:val="hu-HU"/>
        </w:rPr>
      </w:pPr>
    </w:p>
    <w:p w:rsidR="00D50A2D" w:rsidRDefault="00D50A2D" w:rsidP="008569F8">
      <w:pPr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Kérlek, segíts nekünk abban, hogy jobban megismerjük a Hiperaktivitás és Figyelem zavart. </w:t>
      </w:r>
      <w:r w:rsidRPr="00657A30">
        <w:rPr>
          <w:rFonts w:ascii="Comic Sans MS" w:hAnsi="Comic Sans MS"/>
          <w:lang w:val="hu-HU"/>
        </w:rPr>
        <w:t xml:space="preserve">Szeretnénk elmesélni neked egy fiú történetét, akit Gyurinak hívnak és 7 éves. </w:t>
      </w:r>
      <w:r>
        <w:rPr>
          <w:rFonts w:ascii="Comic Sans MS" w:hAnsi="Comic Sans MS"/>
          <w:lang w:val="hu-HU"/>
        </w:rPr>
        <w:t xml:space="preserve">Gyuri szüleivel és testvérével, Samuval lakik együtt. Gyuri az általános iskola második osztályába jár és habár okos fiú néha nagyon nehezen megy neki a tanulás. Ez azért van, mert többet beszélget az órán, mint az osztálytársai, nagyon feledékeny és nem képes sokáig egy helyben ülni vagy arra figyelni, amit a tanár mond neki. Szünetben előfordul, hogy nem jön ki az osztálytársaival és ők nem engedik meg, hogy velük játsszon. Otthon is gyakran kerül bajba és sokszor verekszik a testvérével.  </w:t>
      </w:r>
    </w:p>
    <w:p w:rsidR="00D50A2D" w:rsidRPr="00657A30" w:rsidRDefault="00D50A2D" w:rsidP="004409F0">
      <w:pPr>
        <w:rPr>
          <w:rFonts w:ascii="Comic Sans MS" w:hAnsi="Comic Sans MS"/>
          <w:lang w:val="hu-HU"/>
        </w:rPr>
      </w:pPr>
    </w:p>
    <w:p w:rsidR="00D50A2D" w:rsidRPr="00657A30" w:rsidRDefault="00D50A2D" w:rsidP="004409F0">
      <w:pPr>
        <w:rPr>
          <w:rFonts w:ascii="Comic Sans MS" w:hAnsi="Comic Sans MS"/>
          <w:lang w:val="hu-HU"/>
        </w:rPr>
        <w:sectPr w:rsidR="00D50A2D" w:rsidRPr="00657A30" w:rsidSect="006F1E4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50A2D" w:rsidRPr="00657A30" w:rsidRDefault="00D50A2D" w:rsidP="00C31B4D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lastRenderedPageBreak/>
        <w:t>Egy nap, Gyuri és a szülei felkerestek egy orvost, hátha a doktor tud Gyurinak segíteni</w:t>
      </w:r>
      <w:r w:rsidRPr="00657A30">
        <w:rPr>
          <w:rFonts w:ascii="Comic Sans MS" w:hAnsi="Comic Sans MS"/>
          <w:lang w:val="hu-HU"/>
        </w:rPr>
        <w:t xml:space="preserve">.  </w:t>
      </w:r>
    </w:p>
    <w:p w:rsidR="00D50A2D" w:rsidRPr="00657A30" w:rsidRDefault="00D50A2D" w:rsidP="004409F0">
      <w:pPr>
        <w:rPr>
          <w:rFonts w:ascii="Comic Sans MS" w:hAnsi="Comic Sans MS"/>
          <w:lang w:val="hu-HU"/>
        </w:rPr>
      </w:pPr>
    </w:p>
    <w:p w:rsidR="00D50A2D" w:rsidRPr="00657A30" w:rsidRDefault="00D50A2D" w:rsidP="00C31B4D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>A doktor bácsi megvizsgálta Gyurit és elmondta, hogy Hiperaktivitás és Figyelem Zavara van, melyet gyakran ADHD-nak is mondanak az angol neve alapján. Hozzátette, hogy az ADHD-s fiúk és lányok gyakran keverednek bajba mind otthon, mind az iskolában</w:t>
      </w:r>
      <w:r w:rsidRPr="00657A30">
        <w:rPr>
          <w:rFonts w:ascii="Comic Sans MS" w:hAnsi="Comic Sans MS"/>
          <w:lang w:val="hu-HU"/>
        </w:rPr>
        <w:t xml:space="preserve">. </w:t>
      </w:r>
    </w:p>
    <w:p w:rsidR="00D50A2D" w:rsidRPr="00657A30" w:rsidRDefault="00D50A2D" w:rsidP="00864155">
      <w:pPr>
        <w:rPr>
          <w:rFonts w:ascii="Comic Sans MS" w:hAnsi="Comic Sans MS"/>
          <w:lang w:val="hu-HU"/>
        </w:rPr>
      </w:pPr>
    </w:p>
    <w:p w:rsidR="00D50A2D" w:rsidRPr="00657A30" w:rsidRDefault="00D50A2D" w:rsidP="00864155">
      <w:pPr>
        <w:rPr>
          <w:rFonts w:ascii="Comic Sans MS" w:hAnsi="Comic Sans MS"/>
          <w:lang w:val="hu-HU"/>
        </w:rPr>
      </w:pPr>
    </w:p>
    <w:p w:rsidR="00D50A2D" w:rsidRPr="00657A30" w:rsidRDefault="00EF2477" w:rsidP="004409F0">
      <w:pPr>
        <w:rPr>
          <w:rFonts w:ascii="Comic Sans MS" w:hAnsi="Comic Sans MS"/>
          <w:lang w:val="hu-HU"/>
        </w:rPr>
      </w:pPr>
      <w:r>
        <w:rPr>
          <w:rFonts w:ascii="Comic Sans MS" w:hAnsi="Comic Sans MS"/>
          <w:noProof/>
          <w:lang w:val="hu-HU" w:eastAsia="hu-HU"/>
        </w:rPr>
        <w:drawing>
          <wp:inline distT="0" distB="0" distL="0" distR="0">
            <wp:extent cx="2390775" cy="186690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2D" w:rsidRPr="00657A30" w:rsidRDefault="00D50A2D" w:rsidP="004409F0">
      <w:pPr>
        <w:rPr>
          <w:rFonts w:ascii="Comic Sans MS" w:hAnsi="Comic Sans MS"/>
          <w:lang w:val="hu-HU"/>
        </w:rPr>
        <w:sectPr w:rsidR="00D50A2D" w:rsidRPr="00657A30" w:rsidSect="0086415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50A2D" w:rsidRPr="00657A30" w:rsidRDefault="00D50A2D" w:rsidP="00713E23">
      <w:pPr>
        <w:rPr>
          <w:rFonts w:ascii="Comic Sans MS" w:hAnsi="Comic Sans MS"/>
          <w:lang w:val="hu-HU"/>
        </w:rPr>
      </w:pPr>
    </w:p>
    <w:p w:rsidR="00D50A2D" w:rsidRPr="00657A30" w:rsidRDefault="00D50A2D" w:rsidP="006F1E47">
      <w:pPr>
        <w:rPr>
          <w:rFonts w:ascii="Comic Sans MS" w:hAnsi="Comic Sans MS"/>
          <w:lang w:val="hu-HU"/>
        </w:rPr>
      </w:pPr>
    </w:p>
    <w:p w:rsidR="00D50A2D" w:rsidRDefault="00D50A2D" w:rsidP="00FC2559">
      <w:pPr>
        <w:rPr>
          <w:rFonts w:ascii="Comic Sans MS" w:hAnsi="Comic Sans MS"/>
          <w:lang w:val="hu-HU"/>
        </w:rPr>
        <w:sectPr w:rsidR="00D50A2D" w:rsidSect="007706C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50A2D" w:rsidRDefault="00D50A2D" w:rsidP="00C31B4D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lastRenderedPageBreak/>
        <w:t>A doktor bácsi egy olyan gyógyszert adott Gyurinak ami segít neki abban, hogy jobban viselkedjen.</w:t>
      </w:r>
    </w:p>
    <w:p w:rsidR="00D50A2D" w:rsidRDefault="00D50A2D" w:rsidP="00C31B4D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A gyógyszernek hosszú és furcsa neve volt: methylphenidate. </w:t>
      </w:r>
    </w:p>
    <w:p w:rsidR="00D50A2D" w:rsidRPr="00657A30" w:rsidRDefault="00D50A2D" w:rsidP="00FC2559">
      <w:pPr>
        <w:rPr>
          <w:rFonts w:ascii="Comic Sans MS" w:hAnsi="Comic Sans MS"/>
          <w:lang w:val="hu-HU"/>
        </w:rPr>
      </w:pPr>
    </w:p>
    <w:p w:rsidR="00D50A2D" w:rsidRDefault="00EF2477" w:rsidP="004409F0">
      <w:pPr>
        <w:rPr>
          <w:rFonts w:ascii="Comic Sans MS" w:hAnsi="Comic Sans MS"/>
          <w:lang w:val="hu-HU"/>
        </w:rPr>
      </w:pPr>
      <w:r>
        <w:rPr>
          <w:rFonts w:ascii="Comic Sans MS" w:hAnsi="Comic Sans MS"/>
          <w:noProof/>
          <w:lang w:val="hu-HU" w:eastAsia="hu-HU"/>
        </w:rPr>
        <w:lastRenderedPageBreak/>
        <w:drawing>
          <wp:inline distT="0" distB="0" distL="0" distR="0">
            <wp:extent cx="1590675" cy="1485900"/>
            <wp:effectExtent l="1905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2D" w:rsidRDefault="00D50A2D" w:rsidP="004409F0">
      <w:pPr>
        <w:rPr>
          <w:rFonts w:ascii="Comic Sans MS" w:hAnsi="Comic Sans MS"/>
          <w:lang w:val="hu-HU"/>
        </w:rPr>
        <w:sectPr w:rsidR="00D50A2D" w:rsidSect="00FC255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50A2D" w:rsidRDefault="00D50A2D" w:rsidP="004409F0">
      <w:pPr>
        <w:rPr>
          <w:rFonts w:ascii="Comic Sans MS" w:hAnsi="Comic Sans MS"/>
          <w:lang w:val="hu-HU"/>
        </w:rPr>
      </w:pPr>
    </w:p>
    <w:p w:rsidR="00D50A2D" w:rsidRDefault="00D50A2D" w:rsidP="00C31B4D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Az orvos elmondta, hogy a methylphenidate gyógyszer sok ADHDs fiúnak és lánynak segít, azonban néha kellemetlen hatások is kialakulhatnak, melyeket ’mellékhatásoknak’ hívunk. A mellékhatások rossz érzést okoznak, de szerencsére nem alakulnak ki mindenkinél, aki szedi a gyógyszert. </w:t>
      </w:r>
    </w:p>
    <w:p w:rsidR="00D50A2D" w:rsidRDefault="00D50A2D" w:rsidP="004409F0">
      <w:pPr>
        <w:rPr>
          <w:rFonts w:ascii="Comic Sans MS" w:hAnsi="Comic Sans MS"/>
          <w:lang w:val="hu-HU"/>
        </w:rPr>
      </w:pPr>
    </w:p>
    <w:p w:rsidR="00D50A2D" w:rsidRDefault="00D50A2D" w:rsidP="00C31B4D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Ezután azt is hangsúlyozta az orvos, hogy nagyon fontos a jelentkező mellékhatásokat ellenőrizni és kideríteni, hogy melyik gyereknél alakulnak ki és kinél nem, főleg a hosszú ideig tartó gyógyszeres kezelés esetén. </w:t>
      </w:r>
    </w:p>
    <w:p w:rsidR="00D50A2D" w:rsidRDefault="00D50A2D" w:rsidP="004409F0">
      <w:pPr>
        <w:rPr>
          <w:rFonts w:ascii="Comic Sans MS" w:hAnsi="Comic Sans MS"/>
          <w:lang w:val="hu-HU"/>
        </w:rPr>
      </w:pPr>
    </w:p>
    <w:p w:rsidR="00D50A2D" w:rsidRDefault="00D50A2D" w:rsidP="00C31B4D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A doktor bácsi arról is beszélt Gyurinak és szüleinek, hogy olyan gyermekeket keres és szervez csoportba, akiket ADHD-val diagnosztizáltak és gyógyszert szednek, és azért, hogy a jelentkező mellékhatásokat ellenőrizhessék. A doktor bácsi megkérdezte, hogy Gyuri szeretne-e csatlakozni ehhez a csoporthoz. Persze utána megkérdezte Gyuri szüleit is erről. </w:t>
      </w:r>
    </w:p>
    <w:p w:rsidR="00D50A2D" w:rsidRDefault="00D50A2D" w:rsidP="004409F0">
      <w:pPr>
        <w:rPr>
          <w:rFonts w:ascii="Comic Sans MS" w:hAnsi="Comic Sans MS"/>
          <w:lang w:val="hu-HU"/>
        </w:rPr>
      </w:pPr>
    </w:p>
    <w:p w:rsidR="00D50A2D" w:rsidRDefault="00D50A2D" w:rsidP="00C31B4D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Azt is mondta a doktor bácsi, hogy az sem okoz problémát, ha Gyuri vagy a szülei nem akarnak csatlakozni a csoporthoz. Gyuri és szülei hazamentek és gondolkodtak a dolgon. Sok kérdés felmerült bennük, amire szerettek volna választ kapni, ezért pár nap múlva visszamentek a kórházba, hogy beszéljenek a doktor bácsival. Miután az orvos válaszolt minden kérdésükre már örömmel csatlakoztak a csoporthoz. Gyuri és szülei aláírták a nevüket egy papíron. Ez azt jelentette, hogy beleegyeztek abba, hogy csatlakozzanak a csoporthoz.    </w:t>
      </w:r>
    </w:p>
    <w:p w:rsidR="00D50A2D" w:rsidRDefault="00D50A2D" w:rsidP="004409F0">
      <w:pPr>
        <w:rPr>
          <w:rFonts w:ascii="Comic Sans MS" w:hAnsi="Comic Sans MS"/>
          <w:lang w:val="hu-HU"/>
        </w:rPr>
      </w:pPr>
    </w:p>
    <w:p w:rsidR="00D50A2D" w:rsidRDefault="00D50A2D" w:rsidP="004409F0">
      <w:pPr>
        <w:rPr>
          <w:rFonts w:ascii="Comic Sans MS" w:hAnsi="Comic Sans MS"/>
          <w:lang w:val="hu-HU"/>
        </w:rPr>
      </w:pPr>
    </w:p>
    <w:p w:rsidR="00D50A2D" w:rsidRDefault="00D50A2D" w:rsidP="004409F0">
      <w:pPr>
        <w:rPr>
          <w:rFonts w:ascii="Comic Sans MS" w:hAnsi="Comic Sans MS"/>
          <w:lang w:val="hu-HU"/>
        </w:rPr>
        <w:sectPr w:rsidR="00D50A2D" w:rsidSect="007706C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50A2D" w:rsidRDefault="00D50A2D" w:rsidP="00C31B4D">
      <w:pPr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lastRenderedPageBreak/>
        <w:t xml:space="preserve">A doktor bácsi mondta nekik, hogy bármikor, amikor akarnak, kiléphetnek a csoportból.  </w:t>
      </w:r>
    </w:p>
    <w:p w:rsidR="00D50A2D" w:rsidRPr="00657A30" w:rsidRDefault="00EF2477" w:rsidP="00CF701A">
      <w:pPr>
        <w:jc w:val="right"/>
        <w:rPr>
          <w:rFonts w:ascii="Comic Sans MS" w:hAnsi="Comic Sans MS"/>
          <w:lang w:val="hu-HU"/>
        </w:rPr>
      </w:pPr>
      <w:r>
        <w:rPr>
          <w:rFonts w:ascii="Comic Sans MS" w:hAnsi="Comic Sans MS"/>
          <w:noProof/>
          <w:lang w:val="hu-HU" w:eastAsia="hu-HU"/>
        </w:rPr>
        <w:lastRenderedPageBreak/>
        <w:drawing>
          <wp:inline distT="0" distB="0" distL="0" distR="0">
            <wp:extent cx="1457325" cy="1219200"/>
            <wp:effectExtent l="19050" t="0" r="9525" b="0"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2D" w:rsidRDefault="00D50A2D" w:rsidP="004409F0">
      <w:pPr>
        <w:rPr>
          <w:rFonts w:ascii="Comic Sans MS" w:hAnsi="Comic Sans MS"/>
          <w:lang w:val="hu-HU"/>
        </w:rPr>
        <w:sectPr w:rsidR="00D50A2D" w:rsidSect="00CF701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50A2D" w:rsidRDefault="00D50A2D" w:rsidP="00C31B4D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lastRenderedPageBreak/>
        <w:t xml:space="preserve">Amikor Gyuri csatlakozott a csoporthoz az elkövetkező években a szokásos orvosi kontroll vizsgálatokon kívül kicsit többször kellett eljönnie a kórházba vizsgálatra. Ez évi 1-2 plusz alkalmat jelentett.  </w:t>
      </w:r>
    </w:p>
    <w:p w:rsidR="00D50A2D" w:rsidRDefault="00D50A2D" w:rsidP="008B3F26">
      <w:pPr>
        <w:rPr>
          <w:rFonts w:ascii="Comic Sans MS" w:hAnsi="Comic Sans MS"/>
          <w:lang w:val="hu-HU"/>
        </w:rPr>
      </w:pPr>
    </w:p>
    <w:p w:rsidR="00D50A2D" w:rsidRDefault="00D50A2D" w:rsidP="00C31B4D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Minden egyes vizsgálat alkalmával a doktor megkérdezte Gyurit, hogy hogyan érzi magát, hogyan viselkedett az iskolában és otthon, és milyen tapasztalata van a gyógyszerrel. Ha Gyuri nem értette a kérdést a doktor segített neki megérteni. Az orvos ugyancsak megkérdezte Gyuri szüleit is.  </w:t>
      </w:r>
    </w:p>
    <w:p w:rsidR="00D50A2D" w:rsidRDefault="00D50A2D" w:rsidP="003B6AB0">
      <w:pPr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 </w:t>
      </w:r>
      <w:r w:rsidR="004869FD" w:rsidRPr="004869FD"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6pt;margin-top:9.95pt;width:131.2pt;height:97.95pt;z-index:251657728;mso-position-horizontal-relative:text;mso-position-vertical-relative:text" stroked="f">
            <v:textbox style="mso-next-textbox:#_x0000_s1026;mso-fit-shape-to-text:t">
              <w:txbxContent>
                <w:p w:rsidR="00D50A2D" w:rsidRDefault="00EF2477">
                  <w:r>
                    <w:rPr>
                      <w:rFonts w:ascii="Comic Sans MS" w:hAnsi="Comic Sans MS"/>
                      <w:noProof/>
                      <w:lang w:val="hu-HU" w:eastAsia="hu-HU"/>
                    </w:rPr>
                    <w:drawing>
                      <wp:inline distT="0" distB="0" distL="0" distR="0">
                        <wp:extent cx="1533525" cy="1152525"/>
                        <wp:effectExtent l="19050" t="0" r="9525" b="0"/>
                        <wp:docPr id="7" name="Kép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69FD" w:rsidRPr="004869FD">
        <w:rPr>
          <w:noProof/>
          <w:lang w:val="hu-HU" w:eastAsia="hu-HU"/>
        </w:rPr>
        <w:pict>
          <v:shape id="_x0000_s1027" type="#_x0000_t202" style="position:absolute;margin-left:315.3pt;margin-top:9.1pt;width:180.5pt;height:139.55pt;z-index:251658752;mso-wrap-style:none;mso-position-horizontal-relative:text;mso-position-vertical-relative:text" stroked="f">
            <v:textbox style="mso-next-textbox:#_x0000_s1027;mso-fit-shape-to-text:t">
              <w:txbxContent>
                <w:p w:rsidR="00D50A2D" w:rsidRPr="00730CE1" w:rsidRDefault="00D50A2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D50A2D" w:rsidRDefault="004869FD" w:rsidP="003B6AB0">
      <w:pPr>
        <w:rPr>
          <w:rFonts w:ascii="Comic Sans MS" w:hAnsi="Comic Sans MS"/>
          <w:lang w:val="hu-HU"/>
        </w:rPr>
      </w:pPr>
      <w:r w:rsidRPr="004869FD">
        <w:rPr>
          <w:noProof/>
          <w:lang w:val="hu-HU" w:eastAsia="hu-HU"/>
        </w:rPr>
        <w:pict>
          <v:shape id="_x0000_s1028" type="#_x0000_t202" style="position:absolute;margin-left:-5.7pt;margin-top:.4pt;width:188.4pt;height:139.55pt;z-index:251656704" stroked="f">
            <v:textbox style="mso-next-textbox:#_x0000_s1028;mso-fit-shape-to-text:t">
              <w:txbxContent>
                <w:p w:rsidR="00D50A2D" w:rsidRPr="00E01F1B" w:rsidRDefault="00D50A2D" w:rsidP="00C31B4D">
                  <w:pPr>
                    <w:rPr>
                      <w:rFonts w:ascii="Comic Sans MS" w:hAnsi="Comic Sans MS"/>
                      <w:lang w:val="hu-HU"/>
                    </w:rPr>
                  </w:pPr>
                  <w:r w:rsidRPr="00E01F1B">
                    <w:rPr>
                      <w:rFonts w:ascii="Comic Sans MS" w:hAnsi="Comic Sans MS"/>
                      <w:lang w:val="hu-HU"/>
                    </w:rPr>
                    <w:t xml:space="preserve">A </w:t>
                  </w:r>
                  <w:r>
                    <w:rPr>
                      <w:rFonts w:ascii="Comic Sans MS" w:hAnsi="Comic Sans MS"/>
                      <w:lang w:val="hu-HU"/>
                    </w:rPr>
                    <w:t>dok</w:t>
                  </w:r>
                  <w:r w:rsidRPr="00E01F1B">
                    <w:rPr>
                      <w:rFonts w:ascii="Comic Sans MS" w:hAnsi="Comic Sans MS"/>
                      <w:lang w:val="hu-HU"/>
                    </w:rPr>
                    <w:t xml:space="preserve">tor bácsi </w:t>
                  </w:r>
                  <w:r>
                    <w:rPr>
                      <w:rFonts w:ascii="Comic Sans MS" w:hAnsi="Comic Sans MS"/>
                      <w:lang w:val="hu-HU"/>
                    </w:rPr>
                    <w:t>néhány egyszerű vizsgálatot</w:t>
                  </w:r>
                  <w:r w:rsidRPr="00E01F1B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hu-HU"/>
                    </w:rPr>
                    <w:t>is elvégzett, például megmérte Gyuri testmagasságát és testsúlyát, és meghallgatta a szívverését.</w:t>
                  </w:r>
                </w:p>
              </w:txbxContent>
            </v:textbox>
          </v:shape>
        </w:pict>
      </w:r>
      <w:r w:rsidR="00D50A2D" w:rsidRPr="00657A30">
        <w:rPr>
          <w:rFonts w:ascii="Comic Sans MS" w:hAnsi="Comic Sans MS"/>
          <w:lang w:val="hu-HU"/>
        </w:rPr>
        <w:tab/>
      </w:r>
      <w:r w:rsidR="00D50A2D" w:rsidRPr="00657A30">
        <w:rPr>
          <w:rFonts w:ascii="Comic Sans MS" w:hAnsi="Comic Sans MS"/>
          <w:lang w:val="hu-HU"/>
        </w:rPr>
        <w:tab/>
      </w:r>
      <w:r w:rsidR="00D50A2D" w:rsidRPr="00657A30">
        <w:rPr>
          <w:rFonts w:ascii="Comic Sans MS" w:hAnsi="Comic Sans MS"/>
          <w:lang w:val="hu-HU"/>
        </w:rPr>
        <w:tab/>
      </w:r>
      <w:r w:rsidR="00D50A2D" w:rsidRPr="00657A30">
        <w:rPr>
          <w:rFonts w:ascii="Comic Sans MS" w:hAnsi="Comic Sans MS"/>
          <w:lang w:val="hu-HU"/>
        </w:rPr>
        <w:tab/>
      </w:r>
      <w:r w:rsidR="00D50A2D" w:rsidRPr="00657A30">
        <w:rPr>
          <w:rFonts w:ascii="Comic Sans MS" w:hAnsi="Comic Sans MS"/>
          <w:lang w:val="hu-HU"/>
        </w:rPr>
        <w:tab/>
      </w:r>
      <w:r w:rsidR="00D50A2D" w:rsidRPr="00657A30">
        <w:rPr>
          <w:rFonts w:ascii="Comic Sans MS" w:hAnsi="Comic Sans MS"/>
          <w:lang w:val="hu-HU"/>
        </w:rPr>
        <w:tab/>
      </w:r>
      <w:r w:rsidR="00EF2477">
        <w:rPr>
          <w:noProof/>
          <w:lang w:val="hu-HU" w:eastAsia="hu-HU"/>
        </w:rPr>
        <w:drawing>
          <wp:inline distT="0" distB="0" distL="0" distR="0">
            <wp:extent cx="1114425" cy="1600200"/>
            <wp:effectExtent l="19050" t="0" r="9525" b="0"/>
            <wp:docPr id="8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A2D" w:rsidRPr="00657A30">
        <w:rPr>
          <w:rFonts w:ascii="Comic Sans MS" w:hAnsi="Comic Sans MS"/>
          <w:lang w:val="hu-HU"/>
        </w:rPr>
        <w:tab/>
      </w:r>
      <w:r w:rsidR="00D50A2D" w:rsidRPr="00657A30">
        <w:rPr>
          <w:rFonts w:ascii="Comic Sans MS" w:hAnsi="Comic Sans MS"/>
          <w:lang w:val="hu-HU"/>
        </w:rPr>
        <w:tab/>
      </w:r>
      <w:r w:rsidR="00D50A2D" w:rsidRPr="00657A30">
        <w:rPr>
          <w:rFonts w:ascii="Comic Sans MS" w:hAnsi="Comic Sans MS"/>
          <w:lang w:val="hu-HU"/>
        </w:rPr>
        <w:tab/>
      </w:r>
      <w:r w:rsidR="00D50A2D" w:rsidRPr="00657A30">
        <w:rPr>
          <w:rFonts w:ascii="Comic Sans MS" w:hAnsi="Comic Sans MS"/>
          <w:lang w:val="hu-HU"/>
        </w:rPr>
        <w:tab/>
      </w:r>
    </w:p>
    <w:p w:rsidR="00D50A2D" w:rsidRDefault="00D50A2D" w:rsidP="00D30CEF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>A Vadaskerti Kórházban dolgozó orvosok szeretnék, ha Te is egy olyan csoporthoz tartoznál, mint Gyuri. Nagyon fontos az, hogy mielőtt választ adsz Te is megbeszéld ezt a szüleiddel, mint ahogy Gyuri is tette.  Senki sem fog haragudni rád, ha úgy döntesz, hogy nem szeretnél csatlakozni a csoporthoz. Ha úgy döntesz, hogy csatlakozol, akkor is bármikor meggondolhatod magad és anélkül, hogy megindokolnád, kiléphetsz a csoportból. Ez természetesen nem befolyásolja a további kórházi kezelésed. Amennyiben úgy döntesz, hogy kilépsz a csoportból, akkor a kilépésedig rólad gyűjtött információt fogjuk csak felhasználni.</w:t>
      </w:r>
    </w:p>
    <w:p w:rsidR="00D50A2D" w:rsidRDefault="00D50A2D" w:rsidP="003B6AB0">
      <w:pPr>
        <w:rPr>
          <w:rFonts w:ascii="Comic Sans MS" w:hAnsi="Comic Sans MS"/>
          <w:lang w:val="hu-HU"/>
        </w:rPr>
      </w:pPr>
    </w:p>
    <w:p w:rsidR="00D50A2D" w:rsidRPr="006057D4" w:rsidRDefault="00D50A2D" w:rsidP="00D30CEF">
      <w:pPr>
        <w:tabs>
          <w:tab w:val="left" w:pos="5880"/>
        </w:tabs>
        <w:jc w:val="both"/>
        <w:rPr>
          <w:rFonts w:ascii="Comic Sans MS" w:hAnsi="Comic Sans MS"/>
          <w:b/>
          <w:lang w:val="hu-HU"/>
        </w:rPr>
      </w:pPr>
      <w:r w:rsidRPr="006057D4">
        <w:rPr>
          <w:rFonts w:ascii="Comic Sans MS" w:hAnsi="Comic Sans MS"/>
          <w:b/>
          <w:lang w:val="hu-HU"/>
        </w:rPr>
        <w:t>Mi történik a vizsgálat során összegyűjtött adatokkal?</w:t>
      </w:r>
    </w:p>
    <w:p w:rsidR="00D50A2D" w:rsidRPr="006057D4" w:rsidRDefault="00D50A2D" w:rsidP="00D30CEF">
      <w:pPr>
        <w:tabs>
          <w:tab w:val="left" w:pos="5880"/>
        </w:tabs>
        <w:jc w:val="both"/>
        <w:rPr>
          <w:rFonts w:ascii="Comic Sans MS" w:hAnsi="Comic Sans MS"/>
          <w:lang w:val="hu-HU"/>
        </w:rPr>
      </w:pPr>
      <w:r w:rsidRPr="006057D4">
        <w:rPr>
          <w:rFonts w:ascii="Comic Sans MS" w:hAnsi="Comic Sans MS"/>
          <w:lang w:val="hu-HU"/>
        </w:rPr>
        <w:t>Minden, a vizsgálat során összegyűjtött információt a Vadaskert Kórházban tárolunk biztonságos körülmények között és 10 évig őrizzük meg. Az adat</w:t>
      </w:r>
      <w:r>
        <w:rPr>
          <w:rFonts w:ascii="Comic Sans MS" w:hAnsi="Comic Sans MS"/>
          <w:lang w:val="hu-HU"/>
        </w:rPr>
        <w:t>okat megoszthatjuk más, szintén Hiperaktív gyermekeket gondozó orvosokkal</w:t>
      </w:r>
      <w:r w:rsidRPr="006057D4">
        <w:rPr>
          <w:rFonts w:ascii="Comic Sans MS" w:hAnsi="Comic Sans MS"/>
          <w:lang w:val="hu-HU"/>
        </w:rPr>
        <w:t xml:space="preserve">. </w:t>
      </w:r>
      <w:r>
        <w:rPr>
          <w:rFonts w:ascii="Comic Sans MS" w:hAnsi="Comic Sans MS"/>
          <w:lang w:val="hu-HU"/>
        </w:rPr>
        <w:t>Meg fogjuk kérdezni a szüleidet, hogy szeretnék-e, hogy a háziorvosod</w:t>
      </w:r>
      <w:r w:rsidRPr="006057D4">
        <w:rPr>
          <w:rFonts w:ascii="Comic Sans MS" w:hAnsi="Comic Sans MS"/>
          <w:lang w:val="hu-HU"/>
        </w:rPr>
        <w:t xml:space="preserve"> is </w:t>
      </w:r>
      <w:r>
        <w:rPr>
          <w:rFonts w:ascii="Comic Sans MS" w:hAnsi="Comic Sans MS"/>
          <w:lang w:val="hu-HU"/>
        </w:rPr>
        <w:t xml:space="preserve">tudjon arról, hogy részt veszel a </w:t>
      </w:r>
      <w:r w:rsidRPr="006057D4">
        <w:rPr>
          <w:rFonts w:ascii="Comic Sans MS" w:hAnsi="Comic Sans MS"/>
          <w:lang w:val="hu-HU"/>
        </w:rPr>
        <w:t xml:space="preserve">vizsgálatban. </w:t>
      </w:r>
    </w:p>
    <w:p w:rsidR="00D50A2D" w:rsidRPr="006057D4" w:rsidRDefault="00D50A2D" w:rsidP="00D30CEF">
      <w:pPr>
        <w:tabs>
          <w:tab w:val="left" w:pos="5880"/>
        </w:tabs>
        <w:jc w:val="both"/>
        <w:rPr>
          <w:rFonts w:ascii="Comic Sans MS" w:hAnsi="Comic Sans MS"/>
          <w:lang w:val="hu-HU"/>
        </w:rPr>
      </w:pPr>
    </w:p>
    <w:p w:rsidR="00D50A2D" w:rsidRDefault="00D50A2D" w:rsidP="00D30CEF">
      <w:pPr>
        <w:jc w:val="both"/>
        <w:rPr>
          <w:rFonts w:ascii="Comic Sans MS" w:hAnsi="Comic Sans MS"/>
          <w:lang w:val="hu-HU"/>
        </w:rPr>
      </w:pPr>
      <w:r w:rsidRPr="006057D4">
        <w:rPr>
          <w:rFonts w:ascii="Comic Sans MS" w:hAnsi="Comic Sans MS"/>
          <w:lang w:val="hu-HU"/>
        </w:rPr>
        <w:t>Ha úgy dönt</w:t>
      </w:r>
      <w:r>
        <w:rPr>
          <w:rFonts w:ascii="Comic Sans MS" w:hAnsi="Comic Sans MS"/>
          <w:lang w:val="hu-HU"/>
        </w:rPr>
        <w:t>esz</w:t>
      </w:r>
      <w:r w:rsidRPr="006057D4">
        <w:rPr>
          <w:rFonts w:ascii="Comic Sans MS" w:hAnsi="Comic Sans MS"/>
          <w:lang w:val="hu-HU"/>
        </w:rPr>
        <w:t>, bármikor a vizsgálat során, hogy kilép</w:t>
      </w:r>
      <w:r>
        <w:rPr>
          <w:rFonts w:ascii="Comic Sans MS" w:hAnsi="Comic Sans MS"/>
          <w:lang w:val="hu-HU"/>
        </w:rPr>
        <w:t>sz a vizsgálatból, akkor a kilépé</w:t>
      </w:r>
      <w:r w:rsidRPr="006057D4">
        <w:rPr>
          <w:rFonts w:ascii="Comic Sans MS" w:hAnsi="Comic Sans MS"/>
          <w:lang w:val="hu-HU"/>
        </w:rPr>
        <w:t>sig róla</w:t>
      </w:r>
      <w:r>
        <w:rPr>
          <w:rFonts w:ascii="Comic Sans MS" w:hAnsi="Comic Sans MS"/>
          <w:lang w:val="hu-HU"/>
        </w:rPr>
        <w:t>d</w:t>
      </w:r>
      <w:r w:rsidRPr="006057D4">
        <w:rPr>
          <w:rFonts w:ascii="Comic Sans MS" w:hAnsi="Comic Sans MS"/>
          <w:lang w:val="hu-HU"/>
        </w:rPr>
        <w:t xml:space="preserve"> gyűjtött adatokat fogjuk csak felhasználni. A kilépést követően több adatot nem gyűjtünk róla</w:t>
      </w:r>
      <w:r>
        <w:rPr>
          <w:rFonts w:ascii="Comic Sans MS" w:hAnsi="Comic Sans MS"/>
          <w:lang w:val="hu-HU"/>
        </w:rPr>
        <w:t>d</w:t>
      </w:r>
      <w:r w:rsidRPr="006057D4">
        <w:rPr>
          <w:rFonts w:ascii="Comic Sans MS" w:hAnsi="Comic Sans MS"/>
          <w:lang w:val="hu-HU"/>
        </w:rPr>
        <w:t>, és további, a kutatással kapcsolatos vizsgálati időpo</w:t>
      </w:r>
      <w:r>
        <w:rPr>
          <w:rFonts w:ascii="Comic Sans MS" w:hAnsi="Comic Sans MS"/>
          <w:lang w:val="hu-HU"/>
        </w:rPr>
        <w:t>ntra sem hív</w:t>
      </w:r>
      <w:r w:rsidRPr="006057D4">
        <w:rPr>
          <w:rFonts w:ascii="Comic Sans MS" w:hAnsi="Comic Sans MS"/>
          <w:lang w:val="hu-HU"/>
        </w:rPr>
        <w:t>u</w:t>
      </w:r>
      <w:r>
        <w:rPr>
          <w:rFonts w:ascii="Comic Sans MS" w:hAnsi="Comic Sans MS"/>
          <w:lang w:val="hu-HU"/>
        </w:rPr>
        <w:t>n</w:t>
      </w:r>
      <w:r w:rsidRPr="006057D4">
        <w:rPr>
          <w:rFonts w:ascii="Comic Sans MS" w:hAnsi="Comic Sans MS"/>
          <w:lang w:val="hu-HU"/>
        </w:rPr>
        <w:t>k el.</w:t>
      </w:r>
    </w:p>
    <w:p w:rsidR="00D50A2D" w:rsidRDefault="00D50A2D" w:rsidP="00D30CEF">
      <w:pPr>
        <w:jc w:val="both"/>
        <w:rPr>
          <w:rFonts w:ascii="Comic Sans MS" w:hAnsi="Comic Sans MS"/>
          <w:lang w:val="hu-HU"/>
        </w:rPr>
      </w:pPr>
    </w:p>
    <w:p w:rsidR="00D50A2D" w:rsidRPr="006057D4" w:rsidRDefault="00D50A2D" w:rsidP="00D30CEF">
      <w:pPr>
        <w:tabs>
          <w:tab w:val="left" w:pos="5880"/>
        </w:tabs>
        <w:jc w:val="both"/>
        <w:rPr>
          <w:rFonts w:ascii="Comic Sans MS" w:hAnsi="Comic Sans MS"/>
          <w:b/>
          <w:lang w:val="hu-HU"/>
        </w:rPr>
      </w:pPr>
      <w:r w:rsidRPr="006057D4">
        <w:rPr>
          <w:rFonts w:ascii="Comic Sans MS" w:hAnsi="Comic Sans MS"/>
          <w:b/>
          <w:lang w:val="hu-HU"/>
        </w:rPr>
        <w:t xml:space="preserve">Ki </w:t>
      </w:r>
      <w:r>
        <w:rPr>
          <w:rFonts w:ascii="Comic Sans MS" w:hAnsi="Comic Sans MS"/>
          <w:b/>
          <w:lang w:val="hu-HU"/>
        </w:rPr>
        <w:t>engedélyezte</w:t>
      </w:r>
      <w:r w:rsidRPr="006057D4">
        <w:rPr>
          <w:rFonts w:ascii="Comic Sans MS" w:hAnsi="Comic Sans MS"/>
          <w:b/>
          <w:lang w:val="hu-HU"/>
        </w:rPr>
        <w:t xml:space="preserve"> a vizsgálatot?</w:t>
      </w:r>
    </w:p>
    <w:p w:rsidR="00D50A2D" w:rsidRPr="006057D4" w:rsidRDefault="00D50A2D" w:rsidP="00D30CEF">
      <w:pPr>
        <w:tabs>
          <w:tab w:val="left" w:pos="5880"/>
        </w:tabs>
        <w:jc w:val="both"/>
        <w:rPr>
          <w:rFonts w:ascii="Comic Sans MS" w:hAnsi="Comic Sans MS"/>
          <w:lang w:val="hu-HU"/>
        </w:rPr>
      </w:pPr>
      <w:r w:rsidRPr="006057D4">
        <w:rPr>
          <w:rFonts w:ascii="Comic Sans MS" w:hAnsi="Comic Sans MS"/>
          <w:lang w:val="hu-HU"/>
        </w:rPr>
        <w:t xml:space="preserve">A magyar Kutatás Etikai Bizottság olvasta a kutatás összefoglalóját, az angol kutatási protokollt, valamint az összes tájékoztató és beleegyező nyilatkozatot, és hozzájárult a vizsgálat levezetéséhez. A kutatást szervező Dundee Egyetemről szakemberek fognak jönni, akik ellenőrzik, hogy a kutatás a protokoll </w:t>
      </w:r>
      <w:r w:rsidRPr="006057D4">
        <w:rPr>
          <w:rFonts w:ascii="Comic Sans MS" w:hAnsi="Comic Sans MS"/>
          <w:lang w:val="hu-HU"/>
        </w:rPr>
        <w:lastRenderedPageBreak/>
        <w:t>szerint történik Magyarországon is. Ez azért szükséges, hogy a vizsgálat szabályszerűen történjen és minden résztvevő joga egyformán védve legyen.</w:t>
      </w:r>
    </w:p>
    <w:p w:rsidR="00D50A2D" w:rsidRDefault="00D50A2D" w:rsidP="00D30CEF">
      <w:pPr>
        <w:jc w:val="both"/>
        <w:rPr>
          <w:rFonts w:ascii="Comic Sans MS" w:hAnsi="Comic Sans MS"/>
          <w:lang w:val="hu-HU"/>
        </w:rPr>
      </w:pPr>
    </w:p>
    <w:p w:rsidR="00D50A2D" w:rsidRDefault="00D50A2D" w:rsidP="00D30CEF">
      <w:pPr>
        <w:jc w:val="both"/>
        <w:rPr>
          <w:rFonts w:ascii="Comic Sans MS" w:hAnsi="Comic Sans MS"/>
          <w:b/>
          <w:lang w:val="hu-HU"/>
        </w:rPr>
        <w:sectPr w:rsidR="00D50A2D" w:rsidSect="007706C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50A2D" w:rsidRPr="00AE2D17" w:rsidRDefault="00D50A2D" w:rsidP="00D30CEF">
      <w:pPr>
        <w:jc w:val="both"/>
        <w:rPr>
          <w:rFonts w:ascii="Comic Sans MS" w:hAnsi="Comic Sans MS"/>
          <w:b/>
          <w:lang w:val="hu-HU"/>
        </w:rPr>
      </w:pPr>
      <w:r w:rsidRPr="00AE2D17">
        <w:rPr>
          <w:rFonts w:ascii="Comic Sans MS" w:hAnsi="Comic Sans MS"/>
          <w:b/>
          <w:lang w:val="hu-HU"/>
        </w:rPr>
        <w:lastRenderedPageBreak/>
        <w:t>A kutatás eredménye</w:t>
      </w:r>
    </w:p>
    <w:p w:rsidR="00D50A2D" w:rsidRDefault="00D50A2D" w:rsidP="00D30CEF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A kutatás során összegyűjtött adatok segítségével reméljük, hogy választ kapunk a Hiperaktivitás és Figyelem Zavarral kapcsolatos kérdéseinkre. Ha fontos eredményt kapunk, akkor megosztjuk ezt más, Hiperaktív gyermekekkel foglalkozó orvosokkal is. Természetesen a személyes adataidat (neved, címed, születésnapod) nem fogjuk megosztani. </w:t>
      </w:r>
    </w:p>
    <w:p w:rsidR="00D50A2D" w:rsidRDefault="00D50A2D" w:rsidP="00D30CEF">
      <w:pPr>
        <w:jc w:val="both"/>
        <w:rPr>
          <w:rFonts w:ascii="Comic Sans MS" w:hAnsi="Comic Sans MS"/>
          <w:lang w:val="hu-HU"/>
        </w:rPr>
      </w:pPr>
    </w:p>
    <w:p w:rsidR="00D50A2D" w:rsidRDefault="00D50A2D" w:rsidP="00D30CEF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Köszönjük, hogy elolvastad Gyuri történetét, és hogy megfontolod azt, vajon csatlakozzál-e ehhez a csoporthoz. </w:t>
      </w:r>
    </w:p>
    <w:p w:rsidR="00D50A2D" w:rsidRDefault="00D50A2D" w:rsidP="00D30CEF">
      <w:pPr>
        <w:jc w:val="both"/>
        <w:rPr>
          <w:rFonts w:ascii="Comic Sans MS" w:hAnsi="Comic Sans MS"/>
          <w:lang w:val="hu-HU"/>
        </w:rPr>
      </w:pPr>
    </w:p>
    <w:p w:rsidR="00D50A2D" w:rsidRDefault="00D50A2D" w:rsidP="00D30CEF">
      <w:pPr>
        <w:jc w:val="both"/>
        <w:rPr>
          <w:rFonts w:ascii="Comic Sans MS" w:hAnsi="Comic Sans MS"/>
          <w:lang w:val="hu-HU"/>
        </w:rPr>
      </w:pPr>
    </w:p>
    <w:p w:rsidR="00D50A2D" w:rsidRDefault="00EF2477" w:rsidP="00D30CEF">
      <w:pPr>
        <w:jc w:val="center"/>
        <w:rPr>
          <w:rFonts w:ascii="Comic Sans MS" w:hAnsi="Comic Sans MS"/>
          <w:lang w:val="hu-HU"/>
        </w:rPr>
      </w:pPr>
      <w:r>
        <w:rPr>
          <w:rFonts w:ascii="Comic Sans MS" w:hAnsi="Comic Sans MS"/>
          <w:noProof/>
          <w:lang w:val="hu-HU" w:eastAsia="hu-HU"/>
        </w:rPr>
        <w:drawing>
          <wp:inline distT="0" distB="0" distL="0" distR="0">
            <wp:extent cx="1581150" cy="2038350"/>
            <wp:effectExtent l="1905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2D" w:rsidRDefault="00D50A2D" w:rsidP="003B6AB0">
      <w:pPr>
        <w:rPr>
          <w:rFonts w:ascii="Comic Sans MS" w:hAnsi="Comic Sans MS"/>
          <w:lang w:val="hu-HU"/>
        </w:rPr>
      </w:pPr>
    </w:p>
    <w:p w:rsidR="00D50A2D" w:rsidRDefault="00D50A2D" w:rsidP="003B6AB0">
      <w:pPr>
        <w:rPr>
          <w:rFonts w:ascii="Comic Sans MS" w:hAnsi="Comic Sans MS"/>
          <w:lang w:val="hu-HU"/>
        </w:rPr>
      </w:pPr>
    </w:p>
    <w:p w:rsidR="001F00C8" w:rsidRPr="006D0C6F" w:rsidRDefault="001F00C8" w:rsidP="001F00C8">
      <w:pPr>
        <w:rPr>
          <w:rFonts w:ascii="Comic Sans MS" w:hAnsi="Comic Sans MS"/>
        </w:rPr>
      </w:pPr>
      <w:r w:rsidRPr="006D0C6F">
        <w:rPr>
          <w:rFonts w:ascii="Comic Sans MS" w:hAnsi="Comic Sans MS"/>
        </w:rPr>
        <w:t>Az alábbi internetes oldalon további információt találsz angol nyelven</w:t>
      </w:r>
    </w:p>
    <w:p w:rsidR="001F00C8" w:rsidRDefault="001F00C8" w:rsidP="001F00C8">
      <w:hyperlink r:id="rId17" w:history="1">
        <w:r w:rsidRPr="006D0C6F">
          <w:rPr>
            <w:rStyle w:val="Hiperhivatkozs"/>
            <w:rFonts w:ascii="Comic Sans MS" w:hAnsi="Comic Sans MS"/>
          </w:rPr>
          <w:t>http://adduce.monkeyproof.be</w:t>
        </w:r>
      </w:hyperlink>
    </w:p>
    <w:p w:rsidR="001F00C8" w:rsidRDefault="001F00C8" w:rsidP="001F00C8"/>
    <w:p w:rsidR="001F00C8" w:rsidRDefault="00EF2477" w:rsidP="001F00C8">
      <w:r>
        <w:rPr>
          <w:noProof/>
          <w:lang w:val="hu-HU" w:eastAsia="hu-HU"/>
        </w:rPr>
        <w:drawing>
          <wp:inline distT="0" distB="0" distL="0" distR="0">
            <wp:extent cx="752475" cy="752475"/>
            <wp:effectExtent l="19050" t="0" r="9525" b="0"/>
            <wp:docPr id="10" name="Picture 2" descr="Description: C:\Users\drcoghill\Documents\ADDUCE Research Nurse\qrcode.2478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rcoghill\Documents\ADDUCE Research Nurse\qrcode.247823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C8" w:rsidRDefault="001F00C8" w:rsidP="003B6AB0">
      <w:pPr>
        <w:rPr>
          <w:rFonts w:ascii="Comic Sans MS" w:hAnsi="Comic Sans MS"/>
          <w:lang w:val="hu-HU"/>
        </w:rPr>
      </w:pPr>
    </w:p>
    <w:p w:rsidR="00D50A2D" w:rsidRDefault="00D50A2D" w:rsidP="003B6AB0">
      <w:pPr>
        <w:rPr>
          <w:rFonts w:ascii="Comic Sans MS" w:hAnsi="Comic Sans MS"/>
          <w:lang w:val="hu-HU"/>
        </w:rPr>
      </w:pPr>
    </w:p>
    <w:p w:rsidR="00D50A2D" w:rsidRDefault="00D50A2D" w:rsidP="003B6AB0">
      <w:pPr>
        <w:rPr>
          <w:rFonts w:ascii="Comic Sans MS" w:hAnsi="Comic Sans MS"/>
          <w:lang w:val="hu-HU"/>
        </w:rPr>
      </w:pPr>
    </w:p>
    <w:p w:rsidR="00D50A2D" w:rsidRPr="00657A30" w:rsidRDefault="00D50A2D" w:rsidP="003B6AB0">
      <w:pPr>
        <w:rPr>
          <w:rFonts w:ascii="Comic Sans MS" w:hAnsi="Comic Sans MS"/>
          <w:lang w:val="hu-HU"/>
        </w:rPr>
      </w:pPr>
      <w:r w:rsidRPr="00657A30">
        <w:rPr>
          <w:rFonts w:ascii="Comic Sans MS" w:hAnsi="Comic Sans MS"/>
          <w:lang w:val="hu-HU"/>
        </w:rPr>
        <w:tab/>
      </w:r>
      <w:r w:rsidRPr="00657A30">
        <w:rPr>
          <w:rFonts w:ascii="Comic Sans MS" w:hAnsi="Comic Sans MS"/>
          <w:lang w:val="hu-HU"/>
        </w:rPr>
        <w:tab/>
      </w:r>
      <w:r w:rsidRPr="00657A30">
        <w:rPr>
          <w:rFonts w:ascii="Comic Sans MS" w:hAnsi="Comic Sans MS"/>
          <w:lang w:val="hu-HU"/>
        </w:rPr>
        <w:tab/>
      </w:r>
    </w:p>
    <w:p w:rsidR="00D50A2D" w:rsidRPr="00657A30" w:rsidRDefault="00D50A2D" w:rsidP="003B6AB0">
      <w:pPr>
        <w:rPr>
          <w:rFonts w:ascii="Comic Sans MS" w:hAnsi="Comic Sans MS"/>
          <w:lang w:val="hu-HU"/>
        </w:rPr>
      </w:pPr>
    </w:p>
    <w:sectPr w:rsidR="00D50A2D" w:rsidRPr="00657A30" w:rsidSect="007706C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2D" w:rsidRDefault="00D50A2D" w:rsidP="00652CC8">
      <w:r>
        <w:separator/>
      </w:r>
    </w:p>
  </w:endnote>
  <w:endnote w:type="continuationSeparator" w:id="1">
    <w:p w:rsidR="00D50A2D" w:rsidRDefault="00D50A2D" w:rsidP="0065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2D" w:rsidRDefault="004869FD" w:rsidP="00C4225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50A2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0A2D" w:rsidRDefault="00D50A2D" w:rsidP="00A32B5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2D" w:rsidRDefault="004869FD" w:rsidP="00C4225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50A2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F00C8">
      <w:rPr>
        <w:rStyle w:val="Oldalszm"/>
        <w:noProof/>
      </w:rPr>
      <w:t>4</w:t>
    </w:r>
    <w:r>
      <w:rPr>
        <w:rStyle w:val="Oldalszm"/>
      </w:rPr>
      <w:fldChar w:fldCharType="end"/>
    </w:r>
  </w:p>
  <w:p w:rsidR="00D50A2D" w:rsidRDefault="00D50A2D" w:rsidP="00A32B5B">
    <w:pPr>
      <w:pStyle w:val="Default"/>
      <w:spacing w:line="240" w:lineRule="atLeast"/>
      <w:ind w:right="360"/>
      <w:jc w:val="center"/>
      <w:rPr>
        <w:rFonts w:ascii="Times New Roman" w:hAnsi="Times New Roman" w:cs="Times New Roman"/>
        <w:color w:val="333399"/>
        <w:sz w:val="18"/>
        <w:szCs w:val="18"/>
      </w:rPr>
    </w:pPr>
    <w:r>
      <w:rPr>
        <w:rFonts w:ascii="Times New Roman" w:hAnsi="Times New Roman" w:cs="Times New Roman"/>
        <w:b/>
        <w:color w:val="333399"/>
        <w:sz w:val="18"/>
        <w:szCs w:val="18"/>
      </w:rPr>
      <w:t xml:space="preserve">Vadaskert Gyermekpszichiátriai Kórház és Szakambulancia </w:t>
    </w:r>
    <w:r w:rsidRPr="00E652F7">
      <w:rPr>
        <w:rFonts w:ascii="Times New Roman" w:hAnsi="Times New Roman" w:cs="Times New Roman"/>
        <w:color w:val="333399"/>
        <w:sz w:val="18"/>
        <w:szCs w:val="18"/>
      </w:rPr>
      <w:t xml:space="preserve"> </w:t>
    </w:r>
  </w:p>
  <w:p w:rsidR="00D50A2D" w:rsidRPr="006827B3" w:rsidRDefault="00D50A2D" w:rsidP="006F1E47">
    <w:pPr>
      <w:pStyle w:val="Default"/>
      <w:spacing w:line="240" w:lineRule="atLeast"/>
      <w:jc w:val="center"/>
      <w:rPr>
        <w:rFonts w:ascii="Times New Roman" w:hAnsi="Times New Roman" w:cs="Times New Roman"/>
        <w:color w:val="333399"/>
        <w:sz w:val="18"/>
        <w:szCs w:val="18"/>
      </w:rPr>
    </w:pPr>
    <w:r w:rsidRPr="00E652F7">
      <w:rPr>
        <w:rFonts w:ascii="Times New Roman" w:hAnsi="Times New Roman" w:cs="Times New Roman"/>
        <w:color w:val="333399"/>
        <w:sz w:val="18"/>
        <w:szCs w:val="18"/>
      </w:rPr>
      <w:t xml:space="preserve"> </w:t>
    </w:r>
    <w:r>
      <w:rPr>
        <w:rFonts w:ascii="Times New Roman" w:hAnsi="Times New Roman" w:cs="Times New Roman"/>
        <w:color w:val="333399"/>
        <w:sz w:val="18"/>
        <w:szCs w:val="18"/>
      </w:rPr>
      <w:t xml:space="preserve">Lipótmezei út 5, Budapest II. kerület, 1021 </w:t>
    </w:r>
    <w:smartTag w:uri="urn:schemas-microsoft-com:office:smarttags" w:element="country-region">
      <w:smartTag w:uri="urn:schemas-microsoft-com:office:smarttags" w:element="place">
        <w:r>
          <w:rPr>
            <w:rFonts w:ascii="Times New Roman" w:hAnsi="Times New Roman" w:cs="Times New Roman"/>
            <w:color w:val="333399"/>
            <w:sz w:val="18"/>
            <w:szCs w:val="18"/>
          </w:rPr>
          <w:t>HUNGARY</w:t>
        </w:r>
      </w:smartTag>
    </w:smartTag>
    <w:r>
      <w:rPr>
        <w:rFonts w:ascii="Times New Roman" w:hAnsi="Times New Roman" w:cs="Times New Roman"/>
        <w:color w:val="333399"/>
        <w:sz w:val="18"/>
        <w:szCs w:val="18"/>
      </w:rPr>
      <w:t xml:space="preserve">, </w:t>
    </w:r>
    <w:r>
      <w:rPr>
        <w:rFonts w:ascii="Times New Roman" w:hAnsi="Times New Roman" w:cs="Times New Roman"/>
        <w:i/>
        <w:iCs/>
        <w:color w:val="333399"/>
        <w:sz w:val="18"/>
        <w:szCs w:val="18"/>
        <w:lang w:val="fr-FR"/>
      </w:rPr>
      <w:t>T : +36/1/392-1400, F:  +36/1/392-1401</w:t>
    </w:r>
    <w:r w:rsidRPr="001B6B0B">
      <w:rPr>
        <w:rFonts w:ascii="Times New Roman" w:hAnsi="Times New Roman" w:cs="Times New Roman"/>
        <w:color w:val="333399"/>
        <w:sz w:val="18"/>
        <w:szCs w:val="18"/>
        <w:lang w:val="fr-FR"/>
      </w:rPr>
      <w:t xml:space="preserve"> </w:t>
    </w:r>
    <w:r>
      <w:rPr>
        <w:rFonts w:ascii="Times New Roman" w:hAnsi="Times New Roman" w:cs="Times New Roman"/>
        <w:iCs/>
        <w:color w:val="333399"/>
        <w:sz w:val="18"/>
        <w:szCs w:val="18"/>
        <w:lang w:val="fr-FR"/>
      </w:rPr>
      <w:t>info</w:t>
    </w:r>
    <w:r w:rsidRPr="001B6B0B">
      <w:rPr>
        <w:rFonts w:ascii="Times New Roman" w:hAnsi="Times New Roman" w:cs="Times New Roman"/>
        <w:iCs/>
        <w:color w:val="333399"/>
        <w:sz w:val="18"/>
        <w:szCs w:val="18"/>
        <w:lang w:val="fr-FR"/>
      </w:rPr>
      <w:t>@</w:t>
    </w:r>
    <w:r>
      <w:rPr>
        <w:rFonts w:ascii="Times New Roman" w:hAnsi="Times New Roman" w:cs="Times New Roman"/>
        <w:color w:val="333399"/>
        <w:sz w:val="18"/>
        <w:szCs w:val="18"/>
        <w:lang w:val="fr-FR"/>
      </w:rPr>
      <w:t>vadaskertalapivany.hu</w:t>
    </w:r>
    <w:r w:rsidRPr="001B6B0B">
      <w:rPr>
        <w:bCs/>
        <w:color w:val="333399"/>
        <w:sz w:val="18"/>
        <w:szCs w:val="18"/>
        <w:lang w:val="fr-FR"/>
      </w:rPr>
      <w:t xml:space="preserve">  </w:t>
    </w:r>
  </w:p>
  <w:p w:rsidR="00D50A2D" w:rsidRDefault="00D50A2D" w:rsidP="00652C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2D" w:rsidRDefault="00D50A2D" w:rsidP="00652CC8">
      <w:r>
        <w:separator/>
      </w:r>
    </w:p>
  </w:footnote>
  <w:footnote w:type="continuationSeparator" w:id="1">
    <w:p w:rsidR="00D50A2D" w:rsidRDefault="00D50A2D" w:rsidP="0065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2D" w:rsidRDefault="001F00C8" w:rsidP="002F38CA">
    <w:pPr>
      <w:pStyle w:val="lfej"/>
      <w:tabs>
        <w:tab w:val="clear" w:pos="9026"/>
      </w:tabs>
      <w:rPr>
        <w:lang w:val="hu-HU"/>
      </w:rPr>
    </w:pPr>
    <w:r>
      <w:rPr>
        <w:lang w:val="hu-HU"/>
      </w:rPr>
      <w:t>ADHD MPH 6-9 éves</w:t>
    </w:r>
    <w:r>
      <w:rPr>
        <w:lang w:val="hu-HU"/>
      </w:rPr>
      <w:tab/>
    </w:r>
    <w:r w:rsidR="00D50A2D">
      <w:rPr>
        <w:lang w:val="hu-HU"/>
      </w:rPr>
      <w:t>2</w:t>
    </w:r>
    <w:r>
      <w:rPr>
        <w:lang w:val="hu-HU"/>
      </w:rPr>
      <w:t xml:space="preserve">.0 Verzió </w:t>
    </w: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  <w:t>2011 12 08</w:t>
    </w:r>
  </w:p>
  <w:p w:rsidR="001F00C8" w:rsidRPr="00E01F1B" w:rsidRDefault="001F00C8" w:rsidP="002F38CA">
    <w:pPr>
      <w:pStyle w:val="lfej"/>
      <w:tabs>
        <w:tab w:val="clear" w:pos="9026"/>
      </w:tabs>
      <w:rPr>
        <w:lang w:val="hu-H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F26"/>
    <w:rsid w:val="00035DDD"/>
    <w:rsid w:val="0004661A"/>
    <w:rsid w:val="00046F98"/>
    <w:rsid w:val="00064C93"/>
    <w:rsid w:val="000727FC"/>
    <w:rsid w:val="000A2E3F"/>
    <w:rsid w:val="000A6255"/>
    <w:rsid w:val="000D15BC"/>
    <w:rsid w:val="000D745F"/>
    <w:rsid w:val="000E1F51"/>
    <w:rsid w:val="00126551"/>
    <w:rsid w:val="00176126"/>
    <w:rsid w:val="00176650"/>
    <w:rsid w:val="001912CB"/>
    <w:rsid w:val="001950D1"/>
    <w:rsid w:val="001A5026"/>
    <w:rsid w:val="001A63A0"/>
    <w:rsid w:val="001B6B01"/>
    <w:rsid w:val="001B6B0B"/>
    <w:rsid w:val="001C6216"/>
    <w:rsid w:val="001E0730"/>
    <w:rsid w:val="001F00C8"/>
    <w:rsid w:val="001F081F"/>
    <w:rsid w:val="002325BB"/>
    <w:rsid w:val="00236B0C"/>
    <w:rsid w:val="00247C89"/>
    <w:rsid w:val="00251846"/>
    <w:rsid w:val="002554A9"/>
    <w:rsid w:val="002746CC"/>
    <w:rsid w:val="00274EB9"/>
    <w:rsid w:val="00274FA9"/>
    <w:rsid w:val="0028260A"/>
    <w:rsid w:val="002B169E"/>
    <w:rsid w:val="002B310A"/>
    <w:rsid w:val="002B4DF3"/>
    <w:rsid w:val="002C31F5"/>
    <w:rsid w:val="002C7DFE"/>
    <w:rsid w:val="002D1D4C"/>
    <w:rsid w:val="002F38CA"/>
    <w:rsid w:val="003035E1"/>
    <w:rsid w:val="00305848"/>
    <w:rsid w:val="0031087D"/>
    <w:rsid w:val="00315447"/>
    <w:rsid w:val="00321DA1"/>
    <w:rsid w:val="00334E48"/>
    <w:rsid w:val="003460E9"/>
    <w:rsid w:val="003843CC"/>
    <w:rsid w:val="003A3826"/>
    <w:rsid w:val="003B6AB0"/>
    <w:rsid w:val="003D322C"/>
    <w:rsid w:val="00411CA5"/>
    <w:rsid w:val="00416FE2"/>
    <w:rsid w:val="004409F0"/>
    <w:rsid w:val="00450A3D"/>
    <w:rsid w:val="004869FD"/>
    <w:rsid w:val="00494F1A"/>
    <w:rsid w:val="004A3347"/>
    <w:rsid w:val="004B0E27"/>
    <w:rsid w:val="004E731F"/>
    <w:rsid w:val="004F1737"/>
    <w:rsid w:val="00500F79"/>
    <w:rsid w:val="00506B84"/>
    <w:rsid w:val="00541289"/>
    <w:rsid w:val="00551A37"/>
    <w:rsid w:val="0055664C"/>
    <w:rsid w:val="00561F20"/>
    <w:rsid w:val="00571456"/>
    <w:rsid w:val="00580370"/>
    <w:rsid w:val="00584319"/>
    <w:rsid w:val="00586648"/>
    <w:rsid w:val="005A0391"/>
    <w:rsid w:val="005A341A"/>
    <w:rsid w:val="005D017C"/>
    <w:rsid w:val="005D2D20"/>
    <w:rsid w:val="005E03C7"/>
    <w:rsid w:val="005E3673"/>
    <w:rsid w:val="006057D4"/>
    <w:rsid w:val="00627A97"/>
    <w:rsid w:val="00636B37"/>
    <w:rsid w:val="00652CC8"/>
    <w:rsid w:val="00657A30"/>
    <w:rsid w:val="006827B3"/>
    <w:rsid w:val="006937DA"/>
    <w:rsid w:val="006A21D8"/>
    <w:rsid w:val="006B22C6"/>
    <w:rsid w:val="006F1E47"/>
    <w:rsid w:val="006F2187"/>
    <w:rsid w:val="00713E23"/>
    <w:rsid w:val="00730CE1"/>
    <w:rsid w:val="00736A24"/>
    <w:rsid w:val="00765FBE"/>
    <w:rsid w:val="00767FF6"/>
    <w:rsid w:val="007706C0"/>
    <w:rsid w:val="0079130D"/>
    <w:rsid w:val="007A0A03"/>
    <w:rsid w:val="007C7D78"/>
    <w:rsid w:val="007D242A"/>
    <w:rsid w:val="007D30E6"/>
    <w:rsid w:val="00825604"/>
    <w:rsid w:val="00830970"/>
    <w:rsid w:val="00831F1C"/>
    <w:rsid w:val="008455E3"/>
    <w:rsid w:val="008523C3"/>
    <w:rsid w:val="008569F8"/>
    <w:rsid w:val="00864155"/>
    <w:rsid w:val="008671F0"/>
    <w:rsid w:val="00871CA6"/>
    <w:rsid w:val="00873F0C"/>
    <w:rsid w:val="0088229B"/>
    <w:rsid w:val="008832D0"/>
    <w:rsid w:val="00887CF6"/>
    <w:rsid w:val="008A72D8"/>
    <w:rsid w:val="008B3F26"/>
    <w:rsid w:val="008C586C"/>
    <w:rsid w:val="008E079C"/>
    <w:rsid w:val="008E615F"/>
    <w:rsid w:val="00917A68"/>
    <w:rsid w:val="00925618"/>
    <w:rsid w:val="00954D12"/>
    <w:rsid w:val="00967889"/>
    <w:rsid w:val="00987392"/>
    <w:rsid w:val="0099444F"/>
    <w:rsid w:val="00996CBF"/>
    <w:rsid w:val="009B45FA"/>
    <w:rsid w:val="009C4C1E"/>
    <w:rsid w:val="00A17D78"/>
    <w:rsid w:val="00A23AC5"/>
    <w:rsid w:val="00A31715"/>
    <w:rsid w:val="00A32B5B"/>
    <w:rsid w:val="00A3692B"/>
    <w:rsid w:val="00A36D29"/>
    <w:rsid w:val="00A77B8D"/>
    <w:rsid w:val="00AA14D4"/>
    <w:rsid w:val="00AD6C7A"/>
    <w:rsid w:val="00AE2D17"/>
    <w:rsid w:val="00AE422F"/>
    <w:rsid w:val="00B00A8A"/>
    <w:rsid w:val="00B040B2"/>
    <w:rsid w:val="00B065DE"/>
    <w:rsid w:val="00B20BE5"/>
    <w:rsid w:val="00B23AC9"/>
    <w:rsid w:val="00B318AB"/>
    <w:rsid w:val="00B44479"/>
    <w:rsid w:val="00B649B5"/>
    <w:rsid w:val="00B951C1"/>
    <w:rsid w:val="00BA17AC"/>
    <w:rsid w:val="00BA4FFE"/>
    <w:rsid w:val="00BC3639"/>
    <w:rsid w:val="00BC664D"/>
    <w:rsid w:val="00BE38DD"/>
    <w:rsid w:val="00BF4F1E"/>
    <w:rsid w:val="00C164DB"/>
    <w:rsid w:val="00C24C92"/>
    <w:rsid w:val="00C31B4D"/>
    <w:rsid w:val="00C42255"/>
    <w:rsid w:val="00C52428"/>
    <w:rsid w:val="00C75823"/>
    <w:rsid w:val="00C82CA6"/>
    <w:rsid w:val="00CA1896"/>
    <w:rsid w:val="00CA1C6D"/>
    <w:rsid w:val="00CB23A4"/>
    <w:rsid w:val="00CB3905"/>
    <w:rsid w:val="00CD241B"/>
    <w:rsid w:val="00CD7832"/>
    <w:rsid w:val="00CF3EDC"/>
    <w:rsid w:val="00CF701A"/>
    <w:rsid w:val="00D30CEF"/>
    <w:rsid w:val="00D50A2D"/>
    <w:rsid w:val="00D72E82"/>
    <w:rsid w:val="00D923BE"/>
    <w:rsid w:val="00DA0753"/>
    <w:rsid w:val="00DB65DF"/>
    <w:rsid w:val="00DF1B6D"/>
    <w:rsid w:val="00DF67FD"/>
    <w:rsid w:val="00E01E0E"/>
    <w:rsid w:val="00E01F1B"/>
    <w:rsid w:val="00E041A2"/>
    <w:rsid w:val="00E33C2B"/>
    <w:rsid w:val="00E54A1E"/>
    <w:rsid w:val="00E54ACA"/>
    <w:rsid w:val="00E56BF8"/>
    <w:rsid w:val="00E652F7"/>
    <w:rsid w:val="00E90F13"/>
    <w:rsid w:val="00EC00D4"/>
    <w:rsid w:val="00EE3036"/>
    <w:rsid w:val="00EE5314"/>
    <w:rsid w:val="00EE56D6"/>
    <w:rsid w:val="00EF2477"/>
    <w:rsid w:val="00F14B92"/>
    <w:rsid w:val="00F15004"/>
    <w:rsid w:val="00F21533"/>
    <w:rsid w:val="00F331A3"/>
    <w:rsid w:val="00F4166B"/>
    <w:rsid w:val="00F63668"/>
    <w:rsid w:val="00F64E30"/>
    <w:rsid w:val="00F72CC9"/>
    <w:rsid w:val="00F85B47"/>
    <w:rsid w:val="00F91130"/>
    <w:rsid w:val="00F9174A"/>
    <w:rsid w:val="00FA19F9"/>
    <w:rsid w:val="00FC07E1"/>
    <w:rsid w:val="00FC2559"/>
    <w:rsid w:val="00FD2B52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F26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uiPriority w:val="99"/>
    <w:qFormat/>
    <w:rsid w:val="008B3F26"/>
    <w:pPr>
      <w:keepNext/>
      <w:outlineLvl w:val="0"/>
    </w:pPr>
    <w:rPr>
      <w:b/>
      <w:color w:val="333399"/>
      <w:sz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B3F26"/>
    <w:rPr>
      <w:rFonts w:ascii="Times New Roman" w:hAnsi="Times New Roman" w:cs="Times New Roman"/>
      <w:b/>
      <w:color w:val="333399"/>
      <w:sz w:val="24"/>
      <w:szCs w:val="24"/>
    </w:rPr>
  </w:style>
  <w:style w:type="paragraph" w:styleId="Idzet">
    <w:name w:val="Quote"/>
    <w:basedOn w:val="Norml"/>
    <w:next w:val="Norml"/>
    <w:link w:val="IdzetChar"/>
    <w:uiPriority w:val="99"/>
    <w:qFormat/>
    <w:rsid w:val="008B3F26"/>
    <w:rPr>
      <w:i/>
      <w:iCs/>
      <w:color w:val="000000"/>
      <w:sz w:val="20"/>
      <w:szCs w:val="20"/>
      <w:lang w:val="en-US" w:eastAsia="en-US"/>
    </w:rPr>
  </w:style>
  <w:style w:type="character" w:customStyle="1" w:styleId="IdzetChar">
    <w:name w:val="Idézet Char"/>
    <w:basedOn w:val="Bekezdsalapbettpusa"/>
    <w:link w:val="Idzet"/>
    <w:uiPriority w:val="99"/>
    <w:locked/>
    <w:rsid w:val="008B3F26"/>
    <w:rPr>
      <w:rFonts w:ascii="Times New Roman" w:hAnsi="Times New Roman" w:cs="Times New Roman"/>
      <w:i/>
      <w:iCs/>
      <w:color w:val="000000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8E07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079C"/>
    <w:rPr>
      <w:rFonts w:ascii="Tahoma" w:hAnsi="Tahoma" w:cs="Tahoma"/>
      <w:sz w:val="16"/>
      <w:szCs w:val="16"/>
      <w:lang w:eastAsia="en-GB"/>
    </w:rPr>
  </w:style>
  <w:style w:type="character" w:styleId="Hiperhivatkozs">
    <w:name w:val="Hyperlink"/>
    <w:basedOn w:val="Bekezdsalapbettpusa"/>
    <w:uiPriority w:val="99"/>
    <w:rsid w:val="00652CC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52CC8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52CC8"/>
    <w:rPr>
      <w:rFonts w:ascii="Times New Roman" w:hAnsi="Times New Roman" w:cs="Times New Roman"/>
      <w:sz w:val="24"/>
      <w:szCs w:val="24"/>
      <w:lang w:eastAsia="en-GB"/>
    </w:rPr>
  </w:style>
  <w:style w:type="paragraph" w:styleId="llb">
    <w:name w:val="footer"/>
    <w:basedOn w:val="Norml"/>
    <w:link w:val="llbChar"/>
    <w:uiPriority w:val="99"/>
    <w:semiHidden/>
    <w:rsid w:val="00652CC8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52CC8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652CC8"/>
    <w:pPr>
      <w:widowControl w:val="0"/>
      <w:autoSpaceDE w:val="0"/>
      <w:autoSpaceDN w:val="0"/>
      <w:adjustRightInd w:val="0"/>
    </w:pPr>
    <w:rPr>
      <w:rFonts w:ascii="Palatino" w:eastAsia="Times New Roman" w:hAnsi="Palatino" w:cs="Palatino"/>
      <w:color w:val="000000"/>
      <w:sz w:val="24"/>
      <w:szCs w:val="24"/>
      <w:lang w:val="en-GB" w:eastAsia="en-GB"/>
    </w:rPr>
  </w:style>
  <w:style w:type="character" w:styleId="Jegyzethivatkozs">
    <w:name w:val="annotation reference"/>
    <w:basedOn w:val="Bekezdsalapbettpusa"/>
    <w:uiPriority w:val="99"/>
    <w:semiHidden/>
    <w:rsid w:val="0030584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058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F67F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058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F67FD"/>
    <w:rPr>
      <w:b/>
      <w:bCs/>
    </w:rPr>
  </w:style>
  <w:style w:type="character" w:styleId="Oldalszm">
    <w:name w:val="page number"/>
    <w:basedOn w:val="Bekezdsalapbettpusa"/>
    <w:uiPriority w:val="99"/>
    <w:rsid w:val="00A32B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hyperlink" Target="http://adduce.monkeyproof.b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Medical Science</dc:title>
  <dc:subject/>
  <dc:creator>Kirsty Hogg</dc:creator>
  <cp:keywords/>
  <dc:description/>
  <cp:lastModifiedBy>MS-USER</cp:lastModifiedBy>
  <cp:revision>2</cp:revision>
  <cp:lastPrinted>2011-07-20T11:15:00Z</cp:lastPrinted>
  <dcterms:created xsi:type="dcterms:W3CDTF">2012-02-07T16:07:00Z</dcterms:created>
  <dcterms:modified xsi:type="dcterms:W3CDTF">2012-02-07T16:07:00Z</dcterms:modified>
</cp:coreProperties>
</file>